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jc w:val="right"/>
        <w:rPr>
          <w:rFonts w:ascii="Calibri" w:cs="Calibri" w:hAnsi="Calibri" w:eastAsia="Calibri"/>
          <w:b w:val="1"/>
          <w:bCs w:val="1"/>
          <w:sz w:val="24"/>
          <w:szCs w:val="24"/>
        </w:rPr>
      </w:pPr>
      <w:bookmarkStart w:name="_Hlk56413625" w:id="0"/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ALLEGATO 1 alla D.D. n.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237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del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15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/0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6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/202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2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     </w:t>
      </w:r>
    </w:p>
    <w:p>
      <w:pPr>
        <w:pStyle w:val="Normal.0"/>
        <w:spacing w:after="0" w:line="240" w:lineRule="auto"/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(su carta intestata Richiedente)</w:t>
      </w:r>
    </w:p>
    <w:p>
      <w:pPr>
        <w:pStyle w:val="Normal.0"/>
        <w:spacing w:after="0" w:line="240" w:lineRule="auto"/>
        <w:rPr>
          <w:i w:val="1"/>
          <w:iCs w:val="1"/>
          <w:color w:val="000000"/>
          <w:sz w:val="24"/>
          <w:szCs w:val="24"/>
          <w:u w:color="000000"/>
        </w:rPr>
      </w:pPr>
    </w:p>
    <w:p>
      <w:pPr>
        <w:pStyle w:val="Normal.0"/>
        <w:spacing w:after="0" w:line="240" w:lineRule="auto"/>
        <w:jc w:val="center"/>
        <w:rPr>
          <w:rFonts w:ascii="Calibri" w:cs="Calibri" w:hAnsi="Calibri" w:eastAsia="Calibri"/>
          <w:i w:val="1"/>
          <w:iCs w:val="1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color="000000"/>
          <w:rtl w:val="0"/>
          <w:lang w:val="it-IT"/>
        </w:rPr>
        <w:t>ISTANZA DI PARTECIPAZIONE</w:t>
      </w:r>
      <w:bookmarkEnd w:id="0"/>
    </w:p>
    <w:p>
      <w:pPr>
        <w:pStyle w:val="Normal.0"/>
        <w:spacing w:after="0" w:line="240" w:lineRule="auto"/>
        <w:ind w:left="5670" w:firstLine="0"/>
        <w:jc w:val="center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</w:p>
    <w:p>
      <w:pPr>
        <w:pStyle w:val="Normal.0"/>
        <w:spacing w:after="0" w:line="240" w:lineRule="auto"/>
        <w:ind w:left="4820" w:firstLine="0"/>
        <w:rPr>
          <w:b w:val="1"/>
          <w:bCs w:val="1"/>
          <w:color w:val="000000"/>
          <w:sz w:val="20"/>
          <w:szCs w:val="20"/>
          <w:u w:color="000000"/>
        </w:rPr>
      </w:pPr>
    </w:p>
    <w:p>
      <w:pPr>
        <w:pStyle w:val="Normal.0"/>
        <w:spacing w:after="0" w:line="240" w:lineRule="auto"/>
        <w:ind w:left="4820" w:firstLine="0"/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</w:rPr>
      </w:pPr>
      <w:bookmarkStart w:name="_Hlk57278030" w:id="1"/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        Alla Regione Puglia </w:t>
      </w:r>
    </w:p>
    <w:p>
      <w:pPr>
        <w:pStyle w:val="Normal.0"/>
        <w:spacing w:after="0" w:line="240" w:lineRule="auto"/>
        <w:ind w:left="4820" w:firstLine="0"/>
        <w:rPr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        Sezione </w:t>
      </w: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Ricerca e </w:t>
      </w: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Relazioni Internazionali </w:t>
      </w:r>
    </w:p>
    <w:p>
      <w:pPr>
        <w:pStyle w:val="Normal.0"/>
        <w:spacing w:after="0" w:line="240" w:lineRule="auto"/>
        <w:ind w:left="4820" w:firstLine="0"/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      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"mailto:sezione.relazioniinternazionali@pec.rupar.puglia.it"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sezione.relazioniinternazionali@pec.rupar.puglia.it</w:t>
      </w:r>
      <w:r>
        <w:rPr/>
        <w:fldChar w:fldCharType="end" w:fldLock="0"/>
      </w:r>
    </w:p>
    <w:p>
      <w:pPr>
        <w:pStyle w:val="Normal.0"/>
        <w:spacing w:after="0" w:line="240" w:lineRule="auto"/>
        <w:ind w:left="4962" w:firstLine="0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</w:rPr>
      </w:pP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Il/La sottoscritto/a __________________________________________ nato/a a _____________________________</w:t>
      </w: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il ___/__/_____ residente in________________________ (  ) CAP _____  Via________________________________</w:t>
      </w: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________________________________________ n. ___, codice fiscale ____________________________________</w:t>
      </w: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in qualit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di Legale rappresentante </w:t>
      </w:r>
    </w:p>
    <w:p>
      <w:pPr>
        <w:pStyle w:val="Normal.0"/>
        <w:numPr>
          <w:ilvl w:val="0"/>
          <w:numId w:val="2"/>
        </w:numPr>
        <w:bidi w:val="0"/>
        <w:spacing w:after="0" w:line="36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dell</w:t>
      </w:r>
      <w:r>
        <w:rPr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color w:val="000000"/>
          <w:sz w:val="20"/>
          <w:szCs w:val="20"/>
          <w:u w:color="000000"/>
          <w:rtl w:val="0"/>
          <w:lang w:val="it-IT"/>
        </w:rPr>
        <w:t>Ente pubblico____________________________________________</w:t>
      </w:r>
    </w:p>
    <w:p>
      <w:pPr>
        <w:pStyle w:val="Normal.0"/>
        <w:numPr>
          <w:ilvl w:val="0"/>
          <w:numId w:val="4"/>
        </w:numPr>
        <w:bidi w:val="0"/>
        <w:spacing w:after="0" w:line="36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dell</w:t>
      </w:r>
      <w:r>
        <w:rPr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color w:val="000000"/>
          <w:sz w:val="20"/>
          <w:szCs w:val="20"/>
          <w:u w:color="000000"/>
          <w:rtl w:val="0"/>
          <w:lang w:val="it-IT"/>
        </w:rPr>
        <w:t>Ente privato_____________________________________________</w:t>
      </w:r>
      <w:bookmarkEnd w:id="1"/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bookmarkStart w:name="_Hlk56416853" w:id="2"/>
      <w:r>
        <w:rPr>
          <w:color w:val="000000"/>
          <w:sz w:val="20"/>
          <w:szCs w:val="20"/>
          <w:u w:color="000000"/>
          <w:rtl w:val="0"/>
          <w:lang w:val="it-IT"/>
        </w:rPr>
        <w:t>con sede</w:t>
      </w: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legale 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in ________________________(  ) CAP_______  Via ________________________________ n. ___ </w:t>
      </w:r>
      <w:bookmarkEnd w:id="2"/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con sede</w:t>
      </w: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operativa 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in __________________________(  ) CAP_______  Via ___________________________ n. ___ </w:t>
      </w: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Codice fiscale ________________________________ Partita IVA __________________________________</w:t>
      </w: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Tel  ________________  Cell ________________</w:t>
      </w:r>
    </w:p>
    <w:p>
      <w:pPr>
        <w:pStyle w:val="Normal.0"/>
        <w:spacing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E</w:t>
      </w:r>
      <w:r>
        <w:rPr>
          <w:color w:val="000000"/>
          <w:sz w:val="20"/>
          <w:szCs w:val="20"/>
          <w:u w:color="000000"/>
          <w:rtl w:val="0"/>
          <w:lang w:val="it-IT"/>
        </w:rPr>
        <w:t>–</w:t>
      </w:r>
      <w:r>
        <w:rPr>
          <w:color w:val="000000"/>
          <w:sz w:val="20"/>
          <w:szCs w:val="20"/>
          <w:u w:color="000000"/>
          <w:rtl w:val="0"/>
          <w:lang w:val="it-IT"/>
        </w:rPr>
        <w:t>mail ___________________________________ PEC ___________________________________________</w:t>
      </w:r>
    </w:p>
    <w:p>
      <w:pPr>
        <w:pStyle w:val="Normal.0"/>
        <w:spacing w:after="0" w:line="240" w:lineRule="auto"/>
        <w:jc w:val="center"/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CHIEDE</w:t>
      </w:r>
    </w:p>
    <w:p>
      <w:pPr>
        <w:pStyle w:val="Normal.0"/>
        <w:spacing w:after="0" w:line="240" w:lineRule="auto"/>
        <w:jc w:val="center"/>
        <w:rPr>
          <w:color w:val="000000"/>
          <w:sz w:val="20"/>
          <w:szCs w:val="20"/>
          <w:u w:color="000000"/>
        </w:rPr>
      </w:pPr>
    </w:p>
    <w:p>
      <w:pPr>
        <w:pStyle w:val="Normal.0"/>
        <w:spacing w:after="0" w:line="480" w:lineRule="auto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di partecipare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it-IT"/>
        </w:rPr>
        <w:t xml:space="preserve"> </w:t>
      </w:r>
      <w:r>
        <w:rPr>
          <w:sz w:val="20"/>
          <w:szCs w:val="20"/>
          <w:rtl w:val="0"/>
          <w:lang w:val="it-IT"/>
        </w:rPr>
        <w:t>ai sensi dell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Art. 8 L.R. 12/2005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 alla procedura indetta con </w:t>
      </w:r>
      <w:bookmarkStart w:name="_Hlk56427780" w:id="3"/>
      <w:r>
        <w:rPr>
          <w:sz w:val="20"/>
          <w:szCs w:val="20"/>
          <w:rtl w:val="0"/>
          <w:lang w:val="it-IT"/>
        </w:rPr>
        <w:t xml:space="preserve">Avviso pubblico </w:t>
      </w:r>
      <w:r>
        <w:rPr>
          <w:sz w:val="20"/>
          <w:szCs w:val="20"/>
          <w:rtl w:val="0"/>
          <w:lang w:val="it-IT"/>
        </w:rPr>
        <w:t xml:space="preserve">2022 </w:t>
      </w:r>
      <w:r>
        <w:rPr>
          <w:sz w:val="20"/>
          <w:szCs w:val="20"/>
          <w:rtl w:val="0"/>
          <w:lang w:val="it-IT"/>
        </w:rPr>
        <w:t xml:space="preserve">(Allegato </w:t>
      </w:r>
      <w:r>
        <w:rPr>
          <w:sz w:val="20"/>
          <w:szCs w:val="20"/>
          <w:rtl w:val="0"/>
          <w:lang w:val="it-IT"/>
        </w:rPr>
        <w:t>“</w:t>
      </w:r>
      <w:r>
        <w:rPr>
          <w:sz w:val="20"/>
          <w:szCs w:val="20"/>
          <w:rtl w:val="0"/>
          <w:lang w:val="it-IT"/>
        </w:rPr>
        <w:t>A</w:t>
      </w:r>
      <w:r>
        <w:rPr>
          <w:sz w:val="20"/>
          <w:szCs w:val="20"/>
          <w:rtl w:val="0"/>
          <w:lang w:val="it-IT"/>
        </w:rPr>
        <w:t xml:space="preserve">” </w:t>
      </w:r>
      <w:r>
        <w:rPr>
          <w:sz w:val="20"/>
          <w:szCs w:val="20"/>
          <w:rtl w:val="0"/>
          <w:lang w:val="it-IT"/>
        </w:rPr>
        <w:t xml:space="preserve">- D.D. n. </w:t>
      </w:r>
      <w:r>
        <w:rPr>
          <w:sz w:val="20"/>
          <w:szCs w:val="20"/>
          <w:rtl w:val="0"/>
          <w:lang w:val="it-IT"/>
        </w:rPr>
        <w:t>237</w:t>
      </w:r>
      <w:r>
        <w:rPr>
          <w:sz w:val="20"/>
          <w:szCs w:val="20"/>
          <w:rtl w:val="0"/>
          <w:lang w:val="it-IT"/>
        </w:rPr>
        <w:t xml:space="preserve"> del </w:t>
      </w:r>
      <w:r>
        <w:rPr>
          <w:sz w:val="20"/>
          <w:szCs w:val="20"/>
          <w:rtl w:val="0"/>
          <w:lang w:val="it-IT"/>
        </w:rPr>
        <w:t>15</w:t>
      </w:r>
      <w:r>
        <w:rPr>
          <w:sz w:val="20"/>
          <w:szCs w:val="20"/>
          <w:rtl w:val="0"/>
          <w:lang w:val="it-IT"/>
        </w:rPr>
        <w:t>/0</w:t>
      </w:r>
      <w:r>
        <w:rPr>
          <w:sz w:val="20"/>
          <w:szCs w:val="20"/>
          <w:rtl w:val="0"/>
          <w:lang w:val="it-IT"/>
        </w:rPr>
        <w:t>6</w:t>
      </w:r>
      <w:r>
        <w:rPr>
          <w:sz w:val="20"/>
          <w:szCs w:val="20"/>
          <w:rtl w:val="0"/>
          <w:lang w:val="it-IT"/>
        </w:rPr>
        <w:t>/202</w:t>
      </w:r>
      <w:r>
        <w:rPr>
          <w:sz w:val="20"/>
          <w:szCs w:val="20"/>
          <w:rtl w:val="0"/>
          <w:lang w:val="it-IT"/>
        </w:rPr>
        <w:t>2</w:t>
      </w:r>
      <w:r>
        <w:rPr>
          <w:sz w:val="20"/>
          <w:szCs w:val="20"/>
          <w:rtl w:val="0"/>
          <w:lang w:val="it-IT"/>
        </w:rPr>
        <w:t>) finalizzato al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la concessione di un contributo </w:t>
      </w:r>
      <w:bookmarkEnd w:id="3"/>
      <w:r>
        <w:rPr>
          <w:color w:val="000000"/>
          <w:sz w:val="20"/>
          <w:szCs w:val="20"/>
          <w:u w:color="000000"/>
          <w:rtl w:val="0"/>
          <w:lang w:val="it-IT"/>
        </w:rPr>
        <w:t>per la realizzazione della proposta progettuale denominata: ___________________________________________________________________________________________</w:t>
      </w:r>
    </w:p>
    <w:p>
      <w:pPr>
        <w:pStyle w:val="Normal.0"/>
        <w:spacing w:after="0" w:line="48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___________________________________________________________________________________________</w:t>
      </w:r>
    </w:p>
    <w:p>
      <w:pPr>
        <w:pStyle w:val="Normal.0"/>
        <w:spacing w:before="120" w:after="0" w:line="360" w:lineRule="auto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svolta/da svolgersi a____________________ nel periodo dal _____________ al ____________ .</w:t>
      </w:r>
    </w:p>
    <w:p>
      <w:pPr>
        <w:pStyle w:val="Normal.0"/>
        <w:spacing w:after="0"/>
        <w:ind w:left="720" w:firstLine="0"/>
        <w:jc w:val="both"/>
        <w:rPr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Allega:</w:t>
      </w:r>
    </w:p>
    <w:p>
      <w:pPr>
        <w:pStyle w:val="Normal.0"/>
        <w:spacing w:after="0" w:line="240" w:lineRule="auto"/>
        <w:jc w:val="both"/>
        <w:rPr>
          <w:b w:val="1"/>
          <w:bCs w:val="1"/>
          <w:color w:val="000000"/>
          <w:sz w:val="20"/>
          <w:szCs w:val="20"/>
          <w:u w:color="000000"/>
        </w:rPr>
      </w:pP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Scheda progetto (</w:t>
      </w:r>
      <w:r>
        <w:rPr>
          <w:sz w:val="20"/>
          <w:szCs w:val="20"/>
          <w:u w:val="single"/>
          <w:rtl w:val="0"/>
          <w:lang w:val="it-IT"/>
        </w:rPr>
        <w:t>Allegato 2</w:t>
      </w:r>
      <w:r>
        <w:rPr>
          <w:sz w:val="20"/>
          <w:szCs w:val="20"/>
          <w:rtl w:val="0"/>
          <w:lang w:val="it-IT"/>
        </w:rPr>
        <w:t>);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Piano finanziario (</w:t>
      </w:r>
      <w:r>
        <w:rPr>
          <w:sz w:val="20"/>
          <w:szCs w:val="20"/>
          <w:u w:val="single"/>
          <w:rtl w:val="0"/>
          <w:lang w:val="it-IT"/>
        </w:rPr>
        <w:t>Allegato 3</w:t>
      </w:r>
      <w:r>
        <w:rPr>
          <w:sz w:val="20"/>
          <w:szCs w:val="20"/>
          <w:rtl w:val="0"/>
          <w:lang w:val="it-IT"/>
        </w:rPr>
        <w:t>);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Impegno (solo per le iniziative ancora da concludersi) (</w:t>
      </w:r>
      <w:r>
        <w:rPr>
          <w:sz w:val="20"/>
          <w:szCs w:val="20"/>
          <w:u w:val="single"/>
          <w:rtl w:val="0"/>
          <w:lang w:val="it-IT"/>
        </w:rPr>
        <w:t>Allegato 4</w:t>
      </w:r>
      <w:r>
        <w:rPr>
          <w:sz w:val="20"/>
          <w:szCs w:val="20"/>
          <w:rtl w:val="0"/>
          <w:lang w:val="it-IT"/>
        </w:rPr>
        <w:t>);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Documentazione (protocolli di intesa, lettere d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intenti, ecc.) attestante eventuali accordi di partenariato e forme di cofinanziamento: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Copia dell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Atto Costitutivo e dello Statuto da cui risulti il rappresentante legale dell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ente proponente (</w:t>
      </w:r>
      <w:r>
        <w:rPr>
          <w:sz w:val="20"/>
          <w:szCs w:val="20"/>
          <w:u w:val="single"/>
          <w:rtl w:val="0"/>
          <w:lang w:val="it-IT"/>
        </w:rPr>
        <w:t>solo per enti privati</w:t>
      </w:r>
      <w:r>
        <w:rPr>
          <w:sz w:val="20"/>
          <w:szCs w:val="20"/>
          <w:rtl w:val="0"/>
          <w:lang w:val="it-IT"/>
        </w:rPr>
        <w:t>);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C</w:t>
      </w:r>
      <w:r>
        <w:rPr>
          <w:sz w:val="20"/>
          <w:szCs w:val="20"/>
          <w:rtl w:val="0"/>
          <w:lang w:val="it-IT"/>
        </w:rPr>
        <w:t xml:space="preserve">opia </w:t>
      </w:r>
      <w:r>
        <w:rPr>
          <w:sz w:val="20"/>
          <w:szCs w:val="20"/>
          <w:rtl w:val="0"/>
          <w:lang w:val="it-IT"/>
        </w:rPr>
        <w:t>del d</w:t>
      </w:r>
      <w:r>
        <w:rPr>
          <w:sz w:val="20"/>
          <w:szCs w:val="20"/>
          <w:rtl w:val="0"/>
          <w:lang w:val="it-IT"/>
        </w:rPr>
        <w:t xml:space="preserve">ocumento di </w:t>
      </w:r>
      <w:r>
        <w:rPr>
          <w:sz w:val="20"/>
          <w:szCs w:val="20"/>
          <w:rtl w:val="0"/>
          <w:lang w:val="it-IT"/>
        </w:rPr>
        <w:t>riconoscimento</w:t>
      </w:r>
      <w:r>
        <w:rPr>
          <w:sz w:val="20"/>
          <w:szCs w:val="20"/>
          <w:rtl w:val="0"/>
          <w:lang w:val="it-IT"/>
        </w:rPr>
        <w:t xml:space="preserve"> del Legale rappresentante (</w:t>
      </w:r>
      <w:r>
        <w:rPr>
          <w:sz w:val="20"/>
          <w:szCs w:val="20"/>
          <w:u w:val="single"/>
          <w:rtl w:val="0"/>
          <w:lang w:val="it-IT"/>
        </w:rPr>
        <w:t>solo per enti privati</w:t>
      </w:r>
      <w:r>
        <w:rPr>
          <w:sz w:val="20"/>
          <w:szCs w:val="20"/>
          <w:rtl w:val="0"/>
          <w:lang w:val="it-IT"/>
        </w:rPr>
        <w:t>).</w:t>
      </w:r>
    </w:p>
    <w:p>
      <w:pPr>
        <w:pStyle w:val="Normal.0"/>
        <w:jc w:val="both"/>
        <w:rPr>
          <w:sz w:val="20"/>
          <w:szCs w:val="20"/>
        </w:rPr>
      </w:pPr>
    </w:p>
    <w:p>
      <w:pPr>
        <w:pStyle w:val="Normal.0"/>
        <w:jc w:val="both"/>
        <w:rPr>
          <w:sz w:val="20"/>
          <w:szCs w:val="20"/>
        </w:rPr>
      </w:pPr>
    </w:p>
    <w:p>
      <w:pPr>
        <w:pStyle w:val="Normal.0"/>
        <w:spacing w:after="1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Il/La sottoscritto/a  __________________________________________, in qualit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di Legale Rappresentante del ____________________________________________________________________________, consapevole delle sanzioni penali richiamate dall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articolo 76 del Dpr n. 445/2000 in caso di dichiarazioni mendaci, nonch</w:t>
      </w:r>
      <w:r>
        <w:rPr>
          <w:sz w:val="20"/>
          <w:szCs w:val="20"/>
          <w:rtl w:val="0"/>
          <w:lang w:val="it-IT"/>
        </w:rPr>
        <w:t xml:space="preserve">é </w:t>
      </w:r>
      <w:r>
        <w:rPr>
          <w:sz w:val="20"/>
          <w:szCs w:val="20"/>
          <w:rtl w:val="0"/>
          <w:lang w:val="it-IT"/>
        </w:rPr>
        <w:t>della decadenza dai benefici eventualmente conseguenti al provvedimento emanato sulla base di dichiarazioni non veritiere, di cui all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articolo 75 del citato Dpr n. 445/2000,</w:t>
      </w:r>
    </w:p>
    <w:p>
      <w:pPr>
        <w:pStyle w:val="Normal.0"/>
        <w:spacing w:after="120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bookmarkStart w:name="_Hlk56420189" w:id="4"/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DICHIARA</w:t>
      </w:r>
      <w:bookmarkEnd w:id="4"/>
    </w:p>
    <w:p>
      <w:pPr>
        <w:pStyle w:val="Normal.0"/>
        <w:numPr>
          <w:ilvl w:val="0"/>
          <w:numId w:val="8"/>
        </w:numPr>
        <w:bidi w:val="0"/>
        <w:spacing w:after="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di aver preso visione e, conseguentemente, accettare senza condizioni e riserva alcuna, le disposizioni contenute nel</w:t>
      </w:r>
      <w:r>
        <w:rPr>
          <w:color w:val="000000"/>
          <w:sz w:val="20"/>
          <w:szCs w:val="20"/>
          <w:u w:color="000000"/>
          <w:rtl w:val="0"/>
          <w:lang w:val="it-IT"/>
        </w:rPr>
        <w:t>l</w:t>
      </w:r>
      <w:r>
        <w:rPr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color w:val="000000"/>
          <w:sz w:val="20"/>
          <w:szCs w:val="20"/>
          <w:u w:color="000000"/>
          <w:rtl w:val="0"/>
          <w:lang w:val="it-IT"/>
        </w:rPr>
        <w:t xml:space="preserve">Avviso pubblico (Allegato </w:t>
      </w:r>
      <w:r>
        <w:rPr>
          <w:color w:val="000000"/>
          <w:sz w:val="20"/>
          <w:szCs w:val="20"/>
          <w:u w:color="000000"/>
          <w:rtl w:val="0"/>
          <w:lang w:val="it-IT"/>
        </w:rPr>
        <w:t>“</w:t>
      </w:r>
      <w:r>
        <w:rPr>
          <w:color w:val="000000"/>
          <w:sz w:val="20"/>
          <w:szCs w:val="20"/>
          <w:u w:color="000000"/>
          <w:rtl w:val="0"/>
          <w:lang w:val="it-IT"/>
        </w:rPr>
        <w:t>A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it-IT"/>
        </w:rPr>
        <w:t xml:space="preserve">” 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it-IT"/>
        </w:rPr>
        <w:t xml:space="preserve">- </w:t>
      </w:r>
      <w:r>
        <w:rPr>
          <w:sz w:val="20"/>
          <w:szCs w:val="20"/>
          <w:rtl w:val="0"/>
          <w:lang w:val="it-IT"/>
        </w:rPr>
        <w:t xml:space="preserve"> D.D. n. </w:t>
      </w:r>
      <w:r>
        <w:rPr>
          <w:sz w:val="20"/>
          <w:szCs w:val="20"/>
          <w:rtl w:val="0"/>
          <w:lang w:val="it-IT"/>
        </w:rPr>
        <w:t>237</w:t>
      </w:r>
      <w:r>
        <w:rPr>
          <w:sz w:val="20"/>
          <w:szCs w:val="20"/>
          <w:rtl w:val="0"/>
          <w:lang w:val="it-IT"/>
        </w:rPr>
        <w:t xml:space="preserve"> del </w:t>
      </w:r>
      <w:r>
        <w:rPr>
          <w:sz w:val="20"/>
          <w:szCs w:val="20"/>
          <w:rtl w:val="0"/>
          <w:lang w:val="it-IT"/>
        </w:rPr>
        <w:t>17</w:t>
      </w:r>
      <w:r>
        <w:rPr>
          <w:sz w:val="20"/>
          <w:szCs w:val="20"/>
          <w:rtl w:val="0"/>
          <w:lang w:val="it-IT"/>
        </w:rPr>
        <w:t>/0</w:t>
      </w:r>
      <w:r>
        <w:rPr>
          <w:sz w:val="20"/>
          <w:szCs w:val="20"/>
          <w:rtl w:val="0"/>
          <w:lang w:val="it-IT"/>
        </w:rPr>
        <w:t>6</w:t>
      </w:r>
      <w:r>
        <w:rPr>
          <w:sz w:val="20"/>
          <w:szCs w:val="20"/>
          <w:rtl w:val="0"/>
          <w:lang w:val="it-IT"/>
        </w:rPr>
        <w:t>/202</w:t>
      </w:r>
      <w:r>
        <w:rPr>
          <w:sz w:val="20"/>
          <w:szCs w:val="20"/>
          <w:rtl w:val="0"/>
          <w:lang w:val="it-IT"/>
        </w:rPr>
        <w:t>2</w:t>
      </w:r>
      <w:r>
        <w:rPr>
          <w:sz w:val="20"/>
          <w:szCs w:val="20"/>
          <w:rtl w:val="0"/>
          <w:lang w:val="it-IT"/>
        </w:rPr>
        <w:t>);</w:t>
      </w:r>
    </w:p>
    <w:p>
      <w:pPr>
        <w:pStyle w:val="Normal.0"/>
        <w:numPr>
          <w:ilvl w:val="0"/>
          <w:numId w:val="8"/>
        </w:numPr>
        <w:bidi w:val="0"/>
        <w:spacing w:after="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la veridicit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e la conformit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di dati, notizie e dichiarazioni riportate nella presente domanda e nei relativi allegati richiesti per la partecipazione all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Avviso;</w:t>
      </w:r>
    </w:p>
    <w:p>
      <w:pPr>
        <w:pStyle w:val="Normal.0"/>
        <w:numPr>
          <w:ilvl w:val="0"/>
          <w:numId w:val="9"/>
        </w:numPr>
        <w:bidi w:val="0"/>
        <w:spacing w:after="0"/>
        <w:ind w:right="0"/>
        <w:jc w:val="both"/>
        <w:rPr>
          <w:rFonts w:ascii="Times New Roman" w:hAnsi="Times New Roman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 non aver riportato una o pi</w:t>
      </w:r>
      <w:r>
        <w:rPr>
          <w:rFonts w:ascii="Calibri" w:cs="Calibri" w:hAnsi="Calibri" w:eastAsia="Calibri" w:hint="default"/>
          <w:sz w:val="20"/>
          <w:szCs w:val="20"/>
          <w:rtl w:val="0"/>
          <w:lang w:val="it-IT"/>
        </w:rPr>
        <w:t xml:space="preserve">ù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condanne per delitti non colposi puniti con sentenza passata in giudicato;</w:t>
      </w:r>
    </w:p>
    <w:p>
      <w:pPr>
        <w:pStyle w:val="Normal.0"/>
        <w:numPr>
          <w:ilvl w:val="0"/>
          <w:numId w:val="8"/>
        </w:numPr>
        <w:bidi w:val="0"/>
        <w:spacing w:after="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di essere a conoscenza che, ai sensi dell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art. 75 del D.P.R. n. 445/2000, il dichiarante decade dai benefici eventualmente conseguenti al provvedimento emanato, qualora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Amministrazione, a seguito di controllo, riscontri la non veridicit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del contenuto della presente dichiarazione;</w:t>
      </w:r>
    </w:p>
    <w:p>
      <w:pPr>
        <w:pStyle w:val="Normal.0"/>
        <w:numPr>
          <w:ilvl w:val="0"/>
          <w:numId w:val="8"/>
        </w:numPr>
        <w:bidi w:val="0"/>
        <w:spacing w:after="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che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 xml:space="preserve">Ente che rappresenta non </w:t>
      </w:r>
      <w:r>
        <w:rPr>
          <w:sz w:val="20"/>
          <w:szCs w:val="20"/>
          <w:rtl w:val="0"/>
          <w:lang w:val="it-IT"/>
        </w:rPr>
        <w:t xml:space="preserve">è </w:t>
      </w:r>
      <w:r>
        <w:rPr>
          <w:sz w:val="20"/>
          <w:szCs w:val="20"/>
          <w:rtl w:val="0"/>
          <w:lang w:val="it-IT"/>
        </w:rPr>
        <w:t>stato condannato alla sanzione interdittiva di cui all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 xml:space="preserve">articolo 9, comma 2, lettera d), del decreto legislativo 8 giugno 2001, n. 231 </w:t>
      </w:r>
      <w:r>
        <w:rPr>
          <w:sz w:val="20"/>
          <w:szCs w:val="20"/>
          <w:rtl w:val="0"/>
          <w:lang w:val="it-IT"/>
        </w:rPr>
        <w:t>“</w:t>
      </w:r>
      <w:r>
        <w:rPr>
          <w:sz w:val="20"/>
          <w:szCs w:val="20"/>
          <w:rtl w:val="0"/>
          <w:lang w:val="it-IT"/>
        </w:rPr>
        <w:t>Disciplina della responsabilit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amministrativa delle persone giuridiche, delle societ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e delle associazioni anche prive di personalit</w:t>
      </w:r>
      <w:r>
        <w:rPr>
          <w:sz w:val="20"/>
          <w:szCs w:val="20"/>
          <w:rtl w:val="0"/>
          <w:lang w:val="it-IT"/>
        </w:rPr>
        <w:t xml:space="preserve">à </w:t>
      </w:r>
      <w:r>
        <w:rPr>
          <w:sz w:val="20"/>
          <w:szCs w:val="20"/>
          <w:rtl w:val="0"/>
          <w:lang w:val="it-IT"/>
        </w:rPr>
        <w:t>giuridica, a norma dell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articolo 11 della legge 29 settembre 2000, n. 300</w:t>
      </w:r>
      <w:r>
        <w:rPr>
          <w:sz w:val="20"/>
          <w:szCs w:val="20"/>
          <w:rtl w:val="0"/>
          <w:lang w:val="it-IT"/>
        </w:rPr>
        <w:t>”</w:t>
      </w:r>
      <w:r>
        <w:rPr>
          <w:sz w:val="20"/>
          <w:szCs w:val="20"/>
          <w:rtl w:val="0"/>
          <w:lang w:val="it-IT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di essere in regola con i contributi assicurativi e previdenziali ai fini del rilascio del D.U.R.C;</w:t>
      </w:r>
    </w:p>
    <w:p>
      <w:pPr>
        <w:pStyle w:val="Normal.0"/>
        <w:numPr>
          <w:ilvl w:val="0"/>
          <w:numId w:val="8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di rispettare la normativa vigente in materia di rapporti di lavoro e del CCNL.</w:t>
      </w:r>
    </w:p>
    <w:p>
      <w:pPr>
        <w:pStyle w:val="Normal.0"/>
        <w:spacing w:after="120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DICHIARA ALTRESI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’</w:t>
      </w:r>
    </w:p>
    <w:p>
      <w:pPr>
        <w:pStyle w:val="Normal.0"/>
        <w:numPr>
          <w:ilvl w:val="0"/>
          <w:numId w:val="11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sz w:val="20"/>
          <w:szCs w:val="20"/>
          <w:rtl w:val="0"/>
          <w:lang w:val="it-IT"/>
        </w:rPr>
        <w:t>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 xml:space="preserve">assenso, ai sensi e per gli effetti di cui al GDPR (Regolamento generale per la protezione dei dati personali) UE 2016/679 e al D.Lgs. 101/2018, alla Regione Puglia/Sezione </w:t>
      </w:r>
      <w:r>
        <w:rPr>
          <w:sz w:val="20"/>
          <w:szCs w:val="20"/>
          <w:rtl w:val="0"/>
          <w:lang w:val="it-IT"/>
        </w:rPr>
        <w:t xml:space="preserve">Ricerca e </w:t>
      </w:r>
      <w:r>
        <w:rPr>
          <w:sz w:val="20"/>
          <w:szCs w:val="20"/>
          <w:rtl w:val="0"/>
          <w:lang w:val="it-IT"/>
        </w:rPr>
        <w:t>Relazioni Internazionali al trattamento dei dati personali che lo/la riguardano esclusivamente nell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ambito del procedimento per il quale sia la presente dichiarazione (Allegato 1) sia le altre dichiarazioni (Allegati 2, 3, 4, 5, 6) vengono rese</w:t>
      </w:r>
      <w:r>
        <w:rPr>
          <w:sz w:val="20"/>
          <w:szCs w:val="20"/>
          <w:rtl w:val="0"/>
          <w:lang w:val="it-IT"/>
        </w:rPr>
        <w:t>, cos</w:t>
      </w:r>
      <w:r>
        <w:rPr>
          <w:sz w:val="20"/>
          <w:szCs w:val="20"/>
          <w:rtl w:val="0"/>
          <w:lang w:val="it-IT"/>
        </w:rPr>
        <w:t xml:space="preserve">ì </w:t>
      </w:r>
      <w:r>
        <w:rPr>
          <w:sz w:val="20"/>
          <w:szCs w:val="20"/>
          <w:rtl w:val="0"/>
          <w:lang w:val="it-IT"/>
        </w:rPr>
        <w:t>come riportato al punto 10 dell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Avviso (Allegato A)</w:t>
      </w:r>
      <w:r>
        <w:rPr>
          <w:sz w:val="20"/>
          <w:szCs w:val="20"/>
          <w:rtl w:val="0"/>
          <w:lang w:val="it-IT"/>
        </w:rPr>
        <w:t>.</w:t>
      </w:r>
    </w:p>
    <w:p>
      <w:pPr>
        <w:pStyle w:val="Normal.0"/>
        <w:spacing w:after="0" w:line="240" w:lineRule="auto"/>
        <w:rPr>
          <w:color w:val="000000"/>
          <w:sz w:val="20"/>
          <w:szCs w:val="20"/>
          <w:u w:color="000000"/>
        </w:rPr>
      </w:pPr>
    </w:p>
    <w:p>
      <w:pPr>
        <w:pStyle w:val="Normal.0"/>
        <w:spacing w:after="0" w:line="240" w:lineRule="auto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Luogo e data ___________________________</w:t>
      </w:r>
    </w:p>
    <w:p>
      <w:pPr>
        <w:pStyle w:val="Normal.0"/>
        <w:spacing w:after="0" w:line="240" w:lineRule="auto"/>
        <w:ind w:left="5664" w:firstLine="0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Timbro e Firma del Legale rappresentante</w:t>
      </w:r>
    </w:p>
    <w:p>
      <w:pPr>
        <w:pStyle w:val="Normal.0"/>
        <w:spacing w:after="0" w:line="240" w:lineRule="auto"/>
        <w:ind w:left="5664" w:firstLine="0"/>
        <w:rPr>
          <w:color w:val="000000"/>
          <w:sz w:val="20"/>
          <w:szCs w:val="20"/>
          <w:u w:color="000000"/>
        </w:rPr>
      </w:pPr>
    </w:p>
    <w:p>
      <w:pPr>
        <w:pStyle w:val="Normal.0"/>
        <w:spacing w:after="0" w:line="240" w:lineRule="auto"/>
        <w:ind w:left="5664" w:firstLine="0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  <w:rtl w:val="0"/>
          <w:lang w:val="it-IT"/>
        </w:rPr>
        <w:t>___________________________________</w:t>
      </w:r>
    </w:p>
    <w:p>
      <w:pPr>
        <w:pStyle w:val="Normal.0"/>
        <w:spacing w:after="0" w:line="240" w:lineRule="auto"/>
        <w:ind w:left="5664" w:firstLine="0"/>
      </w:pPr>
      <w:r>
        <w:rPr>
          <w:color w:val="000000"/>
          <w:sz w:val="20"/>
          <w:szCs w:val="20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284" w:right="1134" w:bottom="1134" w:left="1134" w:header="277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right"/>
    </w:pPr>
    <w:r>
      <w:rPr>
        <w:rtl w:val="0"/>
        <w:lang w:val="it-IT"/>
      </w:rPr>
      <w:t xml:space="preserve">Pag. </w:t>
    </w:r>
    <w:r>
      <w:rPr>
        <w:rFonts w:ascii="Calibri" w:cs="Calibri" w:hAnsi="Calibri" w:eastAsia="Calibri"/>
        <w:b w:val="1"/>
        <w:bCs w:val="1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rtl w:val="0"/>
      </w:rPr>
      <w:instrText xml:space="preserve"> PAGE </w:instrText>
    </w:r>
    <w:r>
      <w:rPr>
        <w:rFonts w:ascii="Calibri" w:cs="Calibri" w:hAnsi="Calibri" w:eastAsia="Calibri"/>
        <w:b w:val="1"/>
        <w:bCs w:val="1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rtl w:val="0"/>
      </w:rPr>
      <w:t>2</w:t>
    </w:r>
    <w:r>
      <w:rPr>
        <w:rFonts w:ascii="Calibri" w:cs="Calibri" w:hAnsi="Calibri" w:eastAsia="Calibri"/>
        <w:b w:val="1"/>
        <w:bCs w:val="1"/>
        <w:rtl w:val="0"/>
      </w:rPr>
      <w:fldChar w:fldCharType="end" w:fldLock="0"/>
    </w:r>
    <w:r>
      <w:rPr>
        <w:rFonts w:ascii="Calibri" w:cs="Calibri" w:hAnsi="Calibri" w:eastAsia="Calibri"/>
        <w:b w:val="1"/>
        <w:bCs w:val="1"/>
        <w:rtl w:val="0"/>
        <w:lang w:val="it-IT"/>
      </w:rPr>
      <w:t>/</w:t>
    </w:r>
    <w:r>
      <w:rPr>
        <w:rFonts w:ascii="Calibri" w:cs="Calibri" w:hAnsi="Calibri" w:eastAsia="Calibri"/>
        <w:b w:val="1"/>
        <w:bCs w:val="1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rtl w:val="0"/>
      </w:rPr>
      <w:instrText xml:space="preserve"> NUMPAGES </w:instrText>
    </w:r>
    <w:r>
      <w:rPr>
        <w:rFonts w:ascii="Calibri" w:cs="Calibri" w:hAnsi="Calibri" w:eastAsia="Calibri"/>
        <w:b w:val="1"/>
        <w:bCs w:val="1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rtl w:val="0"/>
      </w:rPr>
      <w:t>2</w:t>
    </w:r>
    <w:r>
      <w:rPr>
        <w:rFonts w:ascii="Calibri" w:cs="Calibri" w:hAnsi="Calibri" w:eastAsia="Calibri"/>
        <w:b w:val="1"/>
        <w:bCs w:val="1"/>
        <w:rtl w:val="0"/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after="0"/>
      <w:jc w:val="center"/>
      <w:rPr>
        <w:rFonts w:ascii="Calibri" w:cs="Calibri" w:hAnsi="Calibri" w:eastAsia="Calibri"/>
        <w:b w:val="1"/>
        <w:bCs w:val="1"/>
      </w:rPr>
    </w:pPr>
    <w:r>
      <w:drawing>
        <wp:inline distT="0" distB="0" distL="0" distR="0">
          <wp:extent cx="861061" cy="68580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1" cy="685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 </w:t>
    </w:r>
  </w:p>
  <w:p>
    <w:pPr>
      <w:pStyle w:val="Normal.0"/>
      <w:spacing w:after="0"/>
      <w:jc w:val="center"/>
      <w:rPr>
        <w:rFonts w:ascii="Calibri" w:cs="Calibri" w:hAnsi="Calibri" w:eastAsia="Calibri"/>
        <w:b w:val="1"/>
        <w:bCs w:val="1"/>
      </w:rPr>
    </w:pPr>
    <w:r>
      <w:rPr>
        <w:rFonts w:ascii="Calibri" w:cs="Calibri" w:hAnsi="Calibri" w:eastAsia="Calibri"/>
        <w:b w:val="1"/>
        <w:bCs w:val="1"/>
        <w:rtl w:val="0"/>
        <w:lang w:val="it-IT"/>
      </w:rPr>
      <w:t xml:space="preserve">Sezione </w:t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Ricerca e </w:t>
    </w:r>
    <w:r>
      <w:rPr>
        <w:rFonts w:ascii="Calibri" w:cs="Calibri" w:hAnsi="Calibri" w:eastAsia="Calibri"/>
        <w:b w:val="1"/>
        <w:bCs w:val="1"/>
        <w:rtl w:val="0"/>
        <w:lang w:val="it-IT"/>
      </w:rPr>
      <w:t>Relazioni Internazionali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 xml:space="preserve">Art. 8, L.R. 12/2005 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>“</w:t>
    </w:r>
    <w:r>
      <w:rPr>
        <w:rtl w:val="0"/>
        <w:lang w:val="it-IT"/>
      </w:rPr>
      <w:t>Norma di sostegno alle iniziative per la pace e per lo sviluppo delle relazioni tra i popoli del Mediterraneo</w:t>
    </w:r>
    <w:r>
      <w:rPr>
        <w:rtl w:val="0"/>
        <w:lang w:val="it-IT"/>
      </w:rPr>
      <w:t>”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>AVVISO PUBBLICO 202</w:t>
    </w:r>
    <w:r>
      <w:rPr>
        <w:rtl w:val="0"/>
        <w:lang w:val="it-IT"/>
      </w:rPr>
      <w:t>2</w:t>
    </w:r>
    <w:r>
      <w:rPr>
        <w:rtl w:val="0"/>
        <w:lang w:val="it-IT"/>
      </w:rPr>
      <w:t xml:space="preserve"> 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lowerLetter"/>
      <w:suff w:val="tab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5"/>
  </w:abstractNum>
  <w:abstractNum w:abstractNumId="9">
    <w:multiLevelType w:val="hybridMultilevel"/>
    <w:styleLink w:val="Stile importato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6"/>
    <w:lvlOverride w:ilvl="0">
      <w:lvl w:ilvl="0">
        <w:start w:val="1"/>
        <w:numFmt w:val="bullet"/>
        <w:suff w:val="tab"/>
        <w:lvlText w:val="·"/>
        <w:lvlJc w:val="left"/>
        <w:pPr>
          <w:ind w:left="756" w:hanging="396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76" w:hanging="39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96" w:hanging="39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916" w:hanging="396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36" w:hanging="39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56" w:hanging="39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76" w:hanging="396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96" w:hanging="39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516" w:hanging="39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Link">
    <w:name w:val="Link"/>
    <w:rPr>
      <w:color w:val="0563c1"/>
      <w:u w:val="single" w:color="0563c1"/>
    </w:rPr>
  </w:style>
  <w:style w:type="character" w:styleId="Hyperlink.0">
    <w:name w:val="Hyperlink.0"/>
    <w:basedOn w:val="Link"/>
    <w:next w:val="Hyperlink.0"/>
    <w:rPr>
      <w:rFonts w:ascii="Calibri" w:cs="Calibri" w:hAnsi="Calibri" w:eastAsia="Calibri"/>
      <w:b w:val="1"/>
      <w:bCs w:val="1"/>
      <w:sz w:val="20"/>
      <w:szCs w:val="20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numbering" w:styleId="Stile importato 4">
    <w:name w:val="Stile importato 4"/>
    <w:pPr>
      <w:numPr>
        <w:numId w:val="7"/>
      </w:numPr>
    </w:pPr>
  </w:style>
  <w:style w:type="numbering" w:styleId="Stile importato 5">
    <w:name w:val="Stile importato 5"/>
    <w:pPr>
      <w:numPr>
        <w:numId w:val="10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